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A9" w:rsidRPr="0002762B" w:rsidRDefault="006D27DD" w:rsidP="006D27DD">
      <w:pPr>
        <w:spacing w:after="0" w:line="240" w:lineRule="auto"/>
        <w:jc w:val="center"/>
        <w:rPr>
          <w:b/>
          <w:sz w:val="28"/>
          <w:u w:val="single"/>
        </w:rPr>
      </w:pPr>
      <w:r>
        <w:rPr>
          <w:b/>
          <w:noProof/>
          <w:sz w:val="28"/>
          <w:u w:val="single"/>
        </w:rPr>
        <w:drawing>
          <wp:anchor distT="0" distB="0" distL="114300" distR="114300" simplePos="0" relativeHeight="251659264" behindDoc="0" locked="0" layoutInCell="1" allowOverlap="1" wp14:anchorId="3CF32E61" wp14:editId="5847163B">
            <wp:simplePos x="0" y="0"/>
            <wp:positionH relativeFrom="column">
              <wp:posOffset>7400925</wp:posOffset>
            </wp:positionH>
            <wp:positionV relativeFrom="paragraph">
              <wp:posOffset>-521335</wp:posOffset>
            </wp:positionV>
            <wp:extent cx="962025" cy="1083310"/>
            <wp:effectExtent l="0" t="0" r="9525" b="2540"/>
            <wp:wrapNone/>
            <wp:docPr id="2" name="Picture 2" descr="D:\Mattos\Brazil work\U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tos\Brazil work\UO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0" locked="0" layoutInCell="1" allowOverlap="1" wp14:anchorId="35935B8C" wp14:editId="712BEB6A">
            <wp:simplePos x="0" y="0"/>
            <wp:positionH relativeFrom="column">
              <wp:posOffset>-628650</wp:posOffset>
            </wp:positionH>
            <wp:positionV relativeFrom="paragraph">
              <wp:posOffset>-590550</wp:posOffset>
            </wp:positionV>
            <wp:extent cx="1056640" cy="1152525"/>
            <wp:effectExtent l="0" t="0" r="0" b="9525"/>
            <wp:wrapNone/>
            <wp:docPr id="1" name="Picture 1" descr="D:\Desktop data May 29, 2015\Desktop\CPDI\ip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 data May 29, 2015\Desktop\CPDI\ipc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64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4B7">
        <w:rPr>
          <w:b/>
          <w:sz w:val="28"/>
          <w:u w:val="single"/>
        </w:rPr>
        <w:t xml:space="preserve">REVISED </w:t>
      </w:r>
      <w:r w:rsidR="00D31AA9" w:rsidRPr="0002762B">
        <w:rPr>
          <w:b/>
          <w:sz w:val="28"/>
          <w:u w:val="single"/>
        </w:rPr>
        <w:t>MERIT OF SELECTED CANDIDATES OF BATCH III (SPRING – 2016)</w:t>
      </w:r>
      <w:r w:rsidRPr="006D27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31AA9" w:rsidRDefault="00EC0258" w:rsidP="006D27DD">
      <w:pPr>
        <w:spacing w:after="0" w:line="240" w:lineRule="auto"/>
        <w:jc w:val="center"/>
        <w:rPr>
          <w:b/>
        </w:rPr>
      </w:pPr>
      <w:r>
        <w:rPr>
          <w:b/>
        </w:rPr>
        <w:t>MS in Peace and Conflict Studies</w:t>
      </w:r>
    </w:p>
    <w:p w:rsidR="006D27DD" w:rsidRPr="008D0DB1" w:rsidRDefault="006D27DD" w:rsidP="006D27DD">
      <w:pPr>
        <w:spacing w:after="0" w:line="240" w:lineRule="auto"/>
        <w:jc w:val="center"/>
        <w:rPr>
          <w:b/>
        </w:rPr>
      </w:pPr>
      <w:r>
        <w:rPr>
          <w:b/>
        </w:rPr>
        <w:t>Institute of Peace and Conflict Studies, University of Peshawar</w:t>
      </w:r>
    </w:p>
    <w:tbl>
      <w:tblPr>
        <w:tblStyle w:val="TableGrid"/>
        <w:tblW w:w="14148" w:type="dxa"/>
        <w:tblInd w:w="-972" w:type="dxa"/>
        <w:tblLook w:val="04A0" w:firstRow="1" w:lastRow="0" w:firstColumn="1" w:lastColumn="0" w:noHBand="0" w:noVBand="1"/>
      </w:tblPr>
      <w:tblGrid>
        <w:gridCol w:w="720"/>
        <w:gridCol w:w="2262"/>
        <w:gridCol w:w="1665"/>
        <w:gridCol w:w="1476"/>
        <w:gridCol w:w="1104"/>
        <w:gridCol w:w="1143"/>
        <w:gridCol w:w="1143"/>
        <w:gridCol w:w="1167"/>
        <w:gridCol w:w="1286"/>
        <w:gridCol w:w="1091"/>
        <w:gridCol w:w="1091"/>
      </w:tblGrid>
      <w:tr w:rsidR="00E60BF9" w:rsidRPr="00EC0258" w:rsidTr="00EC0258">
        <w:tc>
          <w:tcPr>
            <w:tcW w:w="720" w:type="dxa"/>
            <w:shd w:val="clear" w:color="auto" w:fill="D9D9D9" w:themeFill="background1" w:themeFillShade="D9"/>
            <w:vAlign w:val="center"/>
          </w:tcPr>
          <w:p w:rsidR="00E60BF9" w:rsidRPr="00EC0258" w:rsidRDefault="00E60BF9" w:rsidP="00593CEF">
            <w:pPr>
              <w:pStyle w:val="Heading1"/>
              <w:jc w:val="left"/>
              <w:outlineLvl w:val="0"/>
              <w:rPr>
                <w:rFonts w:ascii="Times New Roman" w:hAnsi="Times New Roman" w:cs="Times New Roman"/>
                <w:b w:val="0"/>
              </w:rPr>
            </w:pPr>
            <w:r w:rsidRPr="00EC0258">
              <w:rPr>
                <w:rFonts w:ascii="Times New Roman" w:hAnsi="Times New Roman" w:cs="Times New Roman"/>
                <w:b w:val="0"/>
              </w:rPr>
              <w:t>S#</w:t>
            </w:r>
          </w:p>
        </w:tc>
        <w:tc>
          <w:tcPr>
            <w:tcW w:w="2262"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Name</w:t>
            </w:r>
          </w:p>
        </w:tc>
        <w:tc>
          <w:tcPr>
            <w:tcW w:w="1665"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Father Name</w:t>
            </w:r>
          </w:p>
        </w:tc>
        <w:tc>
          <w:tcPr>
            <w:tcW w:w="1476"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BS/MA/MSc subject</w:t>
            </w:r>
          </w:p>
        </w:tc>
        <w:tc>
          <w:tcPr>
            <w:tcW w:w="1104"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(A)</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Academic Marks (%)</w:t>
            </w:r>
          </w:p>
        </w:tc>
        <w:tc>
          <w:tcPr>
            <w:tcW w:w="1143" w:type="dxa"/>
            <w:shd w:val="clear" w:color="auto" w:fill="D9D9D9" w:themeFill="background1" w:themeFillShade="D9"/>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The Semester results are covered to Annual @ .9% as per law</w:t>
            </w:r>
          </w:p>
        </w:tc>
        <w:tc>
          <w:tcPr>
            <w:tcW w:w="1143"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(A)</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Academic Marks converted to 50% Academic credit (%)</w:t>
            </w:r>
          </w:p>
        </w:tc>
        <w:tc>
          <w:tcPr>
            <w:tcW w:w="1167"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(B)</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Screening Test Credit 40%</w:t>
            </w:r>
          </w:p>
        </w:tc>
        <w:tc>
          <w:tcPr>
            <w:tcW w:w="1286"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(C)</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Total Score before Interview (Maximum= 90)</w:t>
            </w:r>
          </w:p>
        </w:tc>
        <w:tc>
          <w:tcPr>
            <w:tcW w:w="1091"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(D)</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Interview Marks (10)</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Minimum required 50%</w:t>
            </w:r>
          </w:p>
        </w:tc>
        <w:tc>
          <w:tcPr>
            <w:tcW w:w="1091" w:type="dxa"/>
            <w:shd w:val="clear" w:color="auto" w:fill="D9D9D9" w:themeFill="background1" w:themeFillShade="D9"/>
          </w:tcPr>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(E)</w:t>
            </w:r>
          </w:p>
          <w:p w:rsidR="00E60BF9" w:rsidRPr="00EC0258" w:rsidRDefault="00E60BF9" w:rsidP="003A5006">
            <w:pPr>
              <w:jc w:val="center"/>
              <w:rPr>
                <w:rFonts w:ascii="Times New Roman" w:hAnsi="Times New Roman" w:cs="Times New Roman"/>
                <w:sz w:val="18"/>
                <w:szCs w:val="18"/>
              </w:rPr>
            </w:pPr>
            <w:r w:rsidRPr="00EC0258">
              <w:rPr>
                <w:rFonts w:ascii="Times New Roman" w:hAnsi="Times New Roman" w:cs="Times New Roman"/>
                <w:sz w:val="18"/>
                <w:szCs w:val="18"/>
              </w:rPr>
              <w:t>Total Aggregate Marks (Maximum)</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Ayaz</w:t>
            </w:r>
            <w:proofErr w:type="spellEnd"/>
            <w:r w:rsidRPr="00EC0258">
              <w:rPr>
                <w:rFonts w:ascii="Times New Roman" w:hAnsi="Times New Roman" w:cs="Times New Roman"/>
                <w:b/>
                <w:sz w:val="18"/>
                <w:szCs w:val="18"/>
              </w:rPr>
              <w:t xml:space="preserve"> Khan</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Riaz</w:t>
            </w:r>
            <w:proofErr w:type="spellEnd"/>
            <w:r w:rsidRPr="00EC0258">
              <w:rPr>
                <w:rFonts w:ascii="Times New Roman" w:hAnsi="Times New Roman" w:cs="Times New Roman"/>
                <w:b/>
                <w:sz w:val="18"/>
                <w:szCs w:val="18"/>
              </w:rPr>
              <w:t xml:space="preserve"> Khan</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Sociology</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80</w:t>
            </w:r>
          </w:p>
        </w:tc>
        <w:tc>
          <w:tcPr>
            <w:tcW w:w="1143" w:type="dxa"/>
          </w:tcPr>
          <w:p w:rsidR="00E60BF9" w:rsidRPr="00EC0258" w:rsidRDefault="00E60BF9" w:rsidP="00EC0258">
            <w:pPr>
              <w:pStyle w:val="Heading3"/>
              <w:outlineLvl w:val="2"/>
            </w:pPr>
            <w:r w:rsidRPr="00EC0258">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40</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23.5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63.5</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69.8</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 xml:space="preserve">Muhammad </w:t>
            </w:r>
            <w:proofErr w:type="spellStart"/>
            <w:r w:rsidRPr="00EC0258">
              <w:rPr>
                <w:rFonts w:ascii="Times New Roman" w:hAnsi="Times New Roman" w:cs="Times New Roman"/>
                <w:b/>
                <w:sz w:val="18"/>
                <w:szCs w:val="18"/>
              </w:rPr>
              <w:t>Tufail</w:t>
            </w:r>
            <w:proofErr w:type="spellEnd"/>
          </w:p>
        </w:tc>
        <w:tc>
          <w:tcPr>
            <w:tcW w:w="1665"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 xml:space="preserve">Abdul </w:t>
            </w:r>
            <w:proofErr w:type="spellStart"/>
            <w:r w:rsidRPr="00EC0258">
              <w:rPr>
                <w:rFonts w:ascii="Times New Roman" w:hAnsi="Times New Roman" w:cs="Times New Roman"/>
                <w:b/>
                <w:sz w:val="18"/>
                <w:szCs w:val="18"/>
              </w:rPr>
              <w:t>Majeed</w:t>
            </w:r>
            <w:proofErr w:type="spellEnd"/>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BS Pol/Science</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81.8</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73.6</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36.8</w:t>
            </w:r>
          </w:p>
        </w:tc>
        <w:tc>
          <w:tcPr>
            <w:tcW w:w="1167" w:type="dxa"/>
          </w:tcPr>
          <w:p w:rsidR="00E60BF9" w:rsidRPr="00EC0258" w:rsidRDefault="00E60BF9" w:rsidP="003A5006">
            <w:pPr>
              <w:jc w:val="both"/>
              <w:rPr>
                <w:rFonts w:ascii="Times New Roman" w:hAnsi="Times New Roman" w:cs="Times New Roman"/>
                <w:b/>
                <w:sz w:val="18"/>
                <w:szCs w:val="18"/>
              </w:rPr>
            </w:pPr>
            <w:r>
              <w:rPr>
                <w:rFonts w:ascii="Times New Roman" w:hAnsi="Times New Roman" w:cs="Times New Roman"/>
                <w:b/>
                <w:sz w:val="18"/>
                <w:szCs w:val="18"/>
              </w:rPr>
              <w:t>25</w:t>
            </w:r>
          </w:p>
        </w:tc>
        <w:tc>
          <w:tcPr>
            <w:tcW w:w="1286" w:type="dxa"/>
          </w:tcPr>
          <w:p w:rsidR="00E60BF9" w:rsidRPr="00EC0258" w:rsidRDefault="00E60BF9" w:rsidP="003A5006">
            <w:pPr>
              <w:jc w:val="both"/>
              <w:rPr>
                <w:rFonts w:ascii="Times New Roman" w:hAnsi="Times New Roman" w:cs="Times New Roman"/>
                <w:b/>
                <w:sz w:val="18"/>
                <w:szCs w:val="18"/>
              </w:rPr>
            </w:pPr>
            <w:r>
              <w:rPr>
                <w:rFonts w:ascii="Times New Roman" w:hAnsi="Times New Roman" w:cs="Times New Roman"/>
                <w:b/>
                <w:sz w:val="18"/>
                <w:szCs w:val="18"/>
              </w:rPr>
              <w:t>61</w:t>
            </w:r>
            <w:r w:rsidRPr="00EC0258">
              <w:rPr>
                <w:rFonts w:ascii="Times New Roman" w:hAnsi="Times New Roman" w:cs="Times New Roman"/>
                <w:b/>
                <w:sz w:val="18"/>
                <w:szCs w:val="18"/>
              </w:rPr>
              <w:t>.8</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5.7</w:t>
            </w:r>
          </w:p>
        </w:tc>
        <w:tc>
          <w:tcPr>
            <w:tcW w:w="1091" w:type="dxa"/>
          </w:tcPr>
          <w:p w:rsidR="00E60BF9" w:rsidRPr="00EC0258" w:rsidRDefault="00E60BF9" w:rsidP="003A5006">
            <w:pPr>
              <w:jc w:val="both"/>
              <w:rPr>
                <w:rFonts w:ascii="Times New Roman" w:hAnsi="Times New Roman" w:cs="Times New Roman"/>
                <w:b/>
                <w:sz w:val="18"/>
                <w:szCs w:val="18"/>
              </w:rPr>
            </w:pPr>
            <w:r>
              <w:rPr>
                <w:rFonts w:ascii="Times New Roman" w:hAnsi="Times New Roman" w:cs="Times New Roman"/>
                <w:b/>
                <w:sz w:val="18"/>
                <w:szCs w:val="18"/>
              </w:rPr>
              <w:t>67</w:t>
            </w:r>
            <w:r w:rsidRPr="00EC0258">
              <w:rPr>
                <w:rFonts w:ascii="Times New Roman" w:hAnsi="Times New Roman" w:cs="Times New Roman"/>
                <w:b/>
                <w:sz w:val="18"/>
                <w:szCs w:val="18"/>
              </w:rPr>
              <w:t>.5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Jehangir</w:t>
            </w:r>
            <w:proofErr w:type="spellEnd"/>
            <w:r w:rsidRPr="00EC0258">
              <w:rPr>
                <w:rFonts w:ascii="Times New Roman" w:hAnsi="Times New Roman" w:cs="Times New Roman"/>
                <w:b/>
                <w:sz w:val="18"/>
                <w:szCs w:val="18"/>
              </w:rPr>
              <w:t xml:space="preserve"> Khan </w:t>
            </w:r>
            <w:proofErr w:type="spellStart"/>
            <w:r w:rsidRPr="00EC0258">
              <w:rPr>
                <w:rFonts w:ascii="Times New Roman" w:hAnsi="Times New Roman" w:cs="Times New Roman"/>
                <w:b/>
                <w:sz w:val="18"/>
                <w:szCs w:val="18"/>
              </w:rPr>
              <w:t>Afridi</w:t>
            </w:r>
            <w:proofErr w:type="spellEnd"/>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Shahid</w:t>
            </w:r>
            <w:proofErr w:type="spellEnd"/>
            <w:r w:rsidRPr="00EC0258">
              <w:rPr>
                <w:rFonts w:ascii="Times New Roman" w:hAnsi="Times New Roman" w:cs="Times New Roman"/>
                <w:b/>
                <w:sz w:val="18"/>
                <w:szCs w:val="18"/>
              </w:rPr>
              <w:t xml:space="preserve"> Ahmad </w:t>
            </w:r>
            <w:proofErr w:type="spellStart"/>
            <w:r w:rsidRPr="00EC0258">
              <w:rPr>
                <w:rFonts w:ascii="Times New Roman" w:hAnsi="Times New Roman" w:cs="Times New Roman"/>
                <w:b/>
                <w:sz w:val="18"/>
                <w:szCs w:val="18"/>
              </w:rPr>
              <w:t>Afirdi</w:t>
            </w:r>
            <w:proofErr w:type="spellEnd"/>
          </w:p>
          <w:p w:rsidR="00E60BF9" w:rsidRPr="00EC0258" w:rsidRDefault="00E60BF9" w:rsidP="003A5006">
            <w:pPr>
              <w:rPr>
                <w:rFonts w:ascii="Times New Roman" w:hAnsi="Times New Roman" w:cs="Times New Roman"/>
                <w:b/>
                <w:sz w:val="18"/>
                <w:szCs w:val="18"/>
              </w:rPr>
            </w:pP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BS IR</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80</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36</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24</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60</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6.7</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66.7</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Azharullah</w:t>
            </w:r>
            <w:proofErr w:type="spellEnd"/>
            <w:r w:rsidRPr="00EC0258">
              <w:rPr>
                <w:rFonts w:ascii="Times New Roman" w:hAnsi="Times New Roman" w:cs="Times New Roman"/>
                <w:b/>
                <w:sz w:val="18"/>
                <w:szCs w:val="18"/>
              </w:rPr>
              <w:t xml:space="preserve"> Khan</w:t>
            </w:r>
          </w:p>
        </w:tc>
        <w:tc>
          <w:tcPr>
            <w:tcW w:w="1665"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 xml:space="preserve">Ghulam </w:t>
            </w:r>
            <w:proofErr w:type="spellStart"/>
            <w:r w:rsidRPr="00EC0258">
              <w:rPr>
                <w:rFonts w:ascii="Times New Roman" w:hAnsi="Times New Roman" w:cs="Times New Roman"/>
                <w:b/>
                <w:sz w:val="18"/>
                <w:szCs w:val="18"/>
              </w:rPr>
              <w:t>Nabi</w:t>
            </w:r>
            <w:proofErr w:type="spellEnd"/>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Social Work</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36</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24</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60</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6.7</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66.7</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 xml:space="preserve">Umar </w:t>
            </w:r>
            <w:proofErr w:type="spellStart"/>
            <w:r w:rsidRPr="00EC0258">
              <w:rPr>
                <w:rFonts w:ascii="Times New Roman" w:hAnsi="Times New Roman" w:cs="Times New Roman"/>
                <w:b/>
                <w:sz w:val="18"/>
                <w:szCs w:val="18"/>
              </w:rPr>
              <w:t>Saib</w:t>
            </w:r>
            <w:proofErr w:type="spellEnd"/>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Hasham</w:t>
            </w:r>
            <w:proofErr w:type="spellEnd"/>
            <w:r w:rsidRPr="00EC0258">
              <w:rPr>
                <w:rFonts w:ascii="Times New Roman" w:hAnsi="Times New Roman" w:cs="Times New Roman"/>
                <w:b/>
                <w:sz w:val="18"/>
                <w:szCs w:val="18"/>
              </w:rPr>
              <w:t xml:space="preserve"> Khan</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Social Work</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71.63</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35.81</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25.5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61.31</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w:t>
            </w:r>
          </w:p>
        </w:tc>
        <w:tc>
          <w:tcPr>
            <w:tcW w:w="1091" w:type="dxa"/>
          </w:tcPr>
          <w:p w:rsidR="00E60BF9" w:rsidRPr="00EC0258" w:rsidRDefault="00E60BF9" w:rsidP="00DE28E8">
            <w:pPr>
              <w:jc w:val="both"/>
              <w:rPr>
                <w:rFonts w:ascii="Times New Roman" w:hAnsi="Times New Roman" w:cs="Times New Roman"/>
                <w:b/>
                <w:sz w:val="18"/>
                <w:szCs w:val="18"/>
              </w:rPr>
            </w:pPr>
            <w:r w:rsidRPr="00EC0258">
              <w:rPr>
                <w:rFonts w:ascii="Times New Roman" w:hAnsi="Times New Roman" w:cs="Times New Roman"/>
                <w:b/>
                <w:sz w:val="18"/>
                <w:szCs w:val="18"/>
              </w:rPr>
              <w:t>66.31</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Saila</w:t>
            </w:r>
            <w:proofErr w:type="spellEnd"/>
            <w:r w:rsidRPr="00EC0258">
              <w:rPr>
                <w:rFonts w:ascii="Times New Roman" w:hAnsi="Times New Roman" w:cs="Times New Roman"/>
                <w:b/>
                <w:sz w:val="18"/>
                <w:szCs w:val="18"/>
              </w:rPr>
              <w:t xml:space="preserve"> </w:t>
            </w:r>
            <w:proofErr w:type="spellStart"/>
            <w:r w:rsidRPr="00EC0258">
              <w:rPr>
                <w:rFonts w:ascii="Times New Roman" w:hAnsi="Times New Roman" w:cs="Times New Roman"/>
                <w:b/>
                <w:sz w:val="18"/>
                <w:szCs w:val="18"/>
              </w:rPr>
              <w:t>Shaheen</w:t>
            </w:r>
            <w:proofErr w:type="spellEnd"/>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Umer</w:t>
            </w:r>
            <w:proofErr w:type="spellEnd"/>
            <w:r w:rsidRPr="00EC0258">
              <w:rPr>
                <w:rFonts w:ascii="Times New Roman" w:hAnsi="Times New Roman" w:cs="Times New Roman"/>
                <w:b/>
                <w:sz w:val="18"/>
                <w:szCs w:val="18"/>
              </w:rPr>
              <w:t xml:space="preserve"> Hayat </w:t>
            </w:r>
            <w:proofErr w:type="spellStart"/>
            <w:r w:rsidRPr="00EC0258">
              <w:rPr>
                <w:rFonts w:ascii="Times New Roman" w:hAnsi="Times New Roman" w:cs="Times New Roman"/>
                <w:b/>
                <w:sz w:val="18"/>
                <w:szCs w:val="18"/>
              </w:rPr>
              <w:t>Rahi</w:t>
            </w:r>
            <w:proofErr w:type="spellEnd"/>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BBA (Hons)</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79.96</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36</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22</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58</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66</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Seyar Khan</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Bahadar</w:t>
            </w:r>
            <w:proofErr w:type="spellEnd"/>
            <w:r w:rsidRPr="00EC0258">
              <w:rPr>
                <w:rFonts w:ascii="Times New Roman" w:hAnsi="Times New Roman" w:cs="Times New Roman"/>
                <w:b/>
                <w:sz w:val="18"/>
                <w:szCs w:val="18"/>
              </w:rPr>
              <w:t xml:space="preserve"> Khan</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Pol/Science</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59.18</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29.59</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22</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59.59</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65.59</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Arooj</w:t>
            </w:r>
            <w:proofErr w:type="spellEnd"/>
            <w:r w:rsidRPr="00EC0258">
              <w:rPr>
                <w:rFonts w:ascii="Times New Roman" w:hAnsi="Times New Roman" w:cs="Times New Roman"/>
                <w:b/>
                <w:sz w:val="18"/>
                <w:szCs w:val="18"/>
              </w:rPr>
              <w:t xml:space="preserve"> Wazir</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Attaullah</w:t>
            </w:r>
            <w:proofErr w:type="spellEnd"/>
            <w:r w:rsidRPr="00EC0258">
              <w:rPr>
                <w:rFonts w:ascii="Times New Roman" w:hAnsi="Times New Roman" w:cs="Times New Roman"/>
                <w:b/>
                <w:sz w:val="18"/>
                <w:szCs w:val="18"/>
              </w:rPr>
              <w:t xml:space="preserve"> Wazir</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MBA (HRM)</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79.2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71.28</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35.64</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22.5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58.14</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65.44</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Wali</w:t>
            </w:r>
            <w:proofErr w:type="spellEnd"/>
            <w:r w:rsidRPr="00EC0258">
              <w:rPr>
                <w:rFonts w:ascii="Times New Roman" w:hAnsi="Times New Roman" w:cs="Times New Roman"/>
                <w:b/>
                <w:sz w:val="18"/>
                <w:szCs w:val="18"/>
              </w:rPr>
              <w:t xml:space="preserve"> Khan</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Bubrai</w:t>
            </w:r>
            <w:proofErr w:type="spellEnd"/>
            <w:r w:rsidRPr="00EC0258">
              <w:rPr>
                <w:rFonts w:ascii="Times New Roman" w:hAnsi="Times New Roman" w:cs="Times New Roman"/>
                <w:b/>
                <w:sz w:val="18"/>
                <w:szCs w:val="18"/>
              </w:rPr>
              <w:t xml:space="preserve"> Khan</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BS Disaster Management</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73.8</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36.9</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20.5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57.4</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63.7</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Bintul</w:t>
            </w:r>
            <w:proofErr w:type="spellEnd"/>
            <w:r w:rsidRPr="00EC0258">
              <w:rPr>
                <w:rFonts w:ascii="Times New Roman" w:hAnsi="Times New Roman" w:cs="Times New Roman"/>
                <w:b/>
                <w:sz w:val="18"/>
                <w:szCs w:val="18"/>
              </w:rPr>
              <w:t xml:space="preserve"> Huda</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Sadiq</w:t>
            </w:r>
            <w:proofErr w:type="spellEnd"/>
            <w:r w:rsidRPr="00EC0258">
              <w:rPr>
                <w:rFonts w:ascii="Times New Roman" w:hAnsi="Times New Roman" w:cs="Times New Roman"/>
                <w:b/>
                <w:sz w:val="18"/>
                <w:szCs w:val="18"/>
              </w:rPr>
              <w:t xml:space="preserve"> Ali </w:t>
            </w:r>
            <w:proofErr w:type="spellStart"/>
            <w:r w:rsidRPr="00EC0258">
              <w:rPr>
                <w:rFonts w:ascii="Times New Roman" w:hAnsi="Times New Roman" w:cs="Times New Roman"/>
                <w:b/>
                <w:sz w:val="18"/>
                <w:szCs w:val="18"/>
              </w:rPr>
              <w:t>Bangash</w:t>
            </w:r>
            <w:proofErr w:type="spellEnd"/>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Social Work</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71</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35.5</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20</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55.5</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62.5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Amina</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Jehangir</w:t>
            </w:r>
            <w:proofErr w:type="spellEnd"/>
            <w:r w:rsidRPr="00EC0258">
              <w:rPr>
                <w:rFonts w:ascii="Times New Roman" w:hAnsi="Times New Roman" w:cs="Times New Roman"/>
                <w:b/>
                <w:sz w:val="18"/>
                <w:szCs w:val="18"/>
              </w:rPr>
              <w:t xml:space="preserve"> </w:t>
            </w:r>
            <w:proofErr w:type="spellStart"/>
            <w:r w:rsidRPr="00EC0258">
              <w:rPr>
                <w:rFonts w:ascii="Times New Roman" w:hAnsi="Times New Roman" w:cs="Times New Roman"/>
                <w:b/>
                <w:sz w:val="18"/>
                <w:szCs w:val="18"/>
              </w:rPr>
              <w:t>Rehman</w:t>
            </w:r>
            <w:proofErr w:type="spellEnd"/>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w:t>
            </w:r>
          </w:p>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Anthropology</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68.72</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34.36</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20</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54.36</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7.7</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62.06</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EC0258">
            <w:pPr>
              <w:pStyle w:val="Heading2"/>
              <w:outlineLvl w:val="1"/>
              <w:rPr>
                <w:sz w:val="18"/>
                <w:szCs w:val="18"/>
              </w:rPr>
            </w:pPr>
            <w:proofErr w:type="spellStart"/>
            <w:r w:rsidRPr="00EC0258">
              <w:rPr>
                <w:sz w:val="18"/>
                <w:szCs w:val="18"/>
              </w:rPr>
              <w:t>Maqsood</w:t>
            </w:r>
            <w:proofErr w:type="spellEnd"/>
            <w:r w:rsidRPr="00EC0258">
              <w:rPr>
                <w:sz w:val="18"/>
                <w:szCs w:val="18"/>
              </w:rPr>
              <w:t xml:space="preserve"> Ahmad Jan</w:t>
            </w:r>
          </w:p>
        </w:tc>
        <w:tc>
          <w:tcPr>
            <w:tcW w:w="1665"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Dost</w:t>
            </w:r>
            <w:proofErr w:type="spellEnd"/>
            <w:r w:rsidRPr="00EC0258">
              <w:rPr>
                <w:rFonts w:ascii="Times New Roman" w:hAnsi="Times New Roman" w:cs="Times New Roman"/>
                <w:b/>
                <w:sz w:val="18"/>
                <w:szCs w:val="18"/>
              </w:rPr>
              <w:t xml:space="preserve"> Muhammad Jan Khan</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Sociology</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58</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29</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54</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61.3</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Asmat</w:t>
            </w:r>
            <w:proofErr w:type="spellEnd"/>
            <w:r w:rsidRPr="00EC0258">
              <w:rPr>
                <w:rFonts w:ascii="Times New Roman" w:hAnsi="Times New Roman" w:cs="Times New Roman"/>
                <w:b/>
                <w:sz w:val="18"/>
                <w:szCs w:val="18"/>
              </w:rPr>
              <w:t xml:space="preserve"> </w:t>
            </w:r>
            <w:proofErr w:type="spellStart"/>
            <w:r w:rsidRPr="00EC0258">
              <w:rPr>
                <w:rFonts w:ascii="Times New Roman" w:hAnsi="Times New Roman" w:cs="Times New Roman"/>
                <w:b/>
                <w:sz w:val="18"/>
                <w:szCs w:val="18"/>
              </w:rPr>
              <w:t>Ullah</w:t>
            </w:r>
            <w:proofErr w:type="spellEnd"/>
          </w:p>
        </w:tc>
        <w:tc>
          <w:tcPr>
            <w:tcW w:w="1665"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Mir Ahmad</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Anthropology</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61.6</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30.8</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23.5</w:t>
            </w:r>
          </w:p>
        </w:tc>
        <w:tc>
          <w:tcPr>
            <w:tcW w:w="128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54.3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7</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61.3</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b/>
                <w:sz w:val="18"/>
                <w:szCs w:val="18"/>
              </w:rPr>
            </w:pPr>
            <w:proofErr w:type="spellStart"/>
            <w:r w:rsidRPr="00EC0258">
              <w:rPr>
                <w:rFonts w:ascii="Times New Roman" w:hAnsi="Times New Roman" w:cs="Times New Roman"/>
                <w:b/>
                <w:sz w:val="18"/>
                <w:szCs w:val="18"/>
              </w:rPr>
              <w:t>Hajira</w:t>
            </w:r>
            <w:proofErr w:type="spellEnd"/>
            <w:r w:rsidRPr="00EC0258">
              <w:rPr>
                <w:rFonts w:ascii="Times New Roman" w:hAnsi="Times New Roman" w:cs="Times New Roman"/>
                <w:b/>
                <w:sz w:val="18"/>
                <w:szCs w:val="18"/>
              </w:rPr>
              <w:t xml:space="preserve"> Jawad Khalil</w:t>
            </w:r>
          </w:p>
        </w:tc>
        <w:tc>
          <w:tcPr>
            <w:tcW w:w="1665" w:type="dxa"/>
          </w:tcPr>
          <w:p w:rsidR="00E60BF9" w:rsidRPr="00EC0258" w:rsidRDefault="00E60BF9" w:rsidP="003A5006">
            <w:pPr>
              <w:rPr>
                <w:rFonts w:ascii="Times New Roman" w:hAnsi="Times New Roman" w:cs="Times New Roman"/>
                <w:b/>
                <w:sz w:val="18"/>
                <w:szCs w:val="18"/>
              </w:rPr>
            </w:pPr>
            <w:r w:rsidRPr="00EC0258">
              <w:rPr>
                <w:rFonts w:ascii="Times New Roman" w:hAnsi="Times New Roman" w:cs="Times New Roman"/>
                <w:b/>
                <w:sz w:val="18"/>
                <w:szCs w:val="18"/>
              </w:rPr>
              <w:t>Jawad Rashid Khalil (Husband Name)</w:t>
            </w:r>
          </w:p>
        </w:tc>
        <w:tc>
          <w:tcPr>
            <w:tcW w:w="1476"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MA English</w:t>
            </w:r>
          </w:p>
        </w:tc>
        <w:tc>
          <w:tcPr>
            <w:tcW w:w="1104"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50</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Annual</w:t>
            </w:r>
          </w:p>
        </w:tc>
        <w:tc>
          <w:tcPr>
            <w:tcW w:w="1143"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25</w:t>
            </w:r>
          </w:p>
        </w:tc>
        <w:tc>
          <w:tcPr>
            <w:tcW w:w="1167"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28</w:t>
            </w:r>
          </w:p>
        </w:tc>
        <w:tc>
          <w:tcPr>
            <w:tcW w:w="1286" w:type="dxa"/>
          </w:tcPr>
          <w:p w:rsidR="00E60BF9" w:rsidRPr="00EC0258" w:rsidRDefault="00E60BF9" w:rsidP="00DB0E74">
            <w:pPr>
              <w:jc w:val="both"/>
              <w:rPr>
                <w:rFonts w:ascii="Times New Roman" w:hAnsi="Times New Roman" w:cs="Times New Roman"/>
                <w:b/>
                <w:sz w:val="18"/>
                <w:szCs w:val="18"/>
              </w:rPr>
            </w:pPr>
            <w:r w:rsidRPr="00EC0258">
              <w:rPr>
                <w:rFonts w:ascii="Times New Roman" w:hAnsi="Times New Roman" w:cs="Times New Roman"/>
                <w:b/>
                <w:sz w:val="18"/>
                <w:szCs w:val="18"/>
              </w:rPr>
              <w:t>53</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8</w:t>
            </w:r>
          </w:p>
        </w:tc>
        <w:tc>
          <w:tcPr>
            <w:tcW w:w="1091" w:type="dxa"/>
          </w:tcPr>
          <w:p w:rsidR="00E60BF9" w:rsidRPr="00EC0258" w:rsidRDefault="00E60BF9" w:rsidP="003A5006">
            <w:pPr>
              <w:jc w:val="both"/>
              <w:rPr>
                <w:rFonts w:ascii="Times New Roman" w:hAnsi="Times New Roman" w:cs="Times New Roman"/>
                <w:b/>
                <w:sz w:val="18"/>
                <w:szCs w:val="18"/>
              </w:rPr>
            </w:pPr>
            <w:r w:rsidRPr="00EC0258">
              <w:rPr>
                <w:rFonts w:ascii="Times New Roman" w:hAnsi="Times New Roman" w:cs="Times New Roman"/>
                <w:b/>
                <w:sz w:val="18"/>
                <w:szCs w:val="18"/>
              </w:rPr>
              <w:t>61</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DA54CD" w:rsidRDefault="00E60BF9" w:rsidP="003A5006">
            <w:pPr>
              <w:rPr>
                <w:rFonts w:ascii="Times New Roman" w:hAnsi="Times New Roman" w:cs="Times New Roman"/>
                <w:b/>
                <w:sz w:val="18"/>
                <w:szCs w:val="18"/>
              </w:rPr>
            </w:pPr>
            <w:proofErr w:type="spellStart"/>
            <w:r w:rsidRPr="00DA54CD">
              <w:rPr>
                <w:rFonts w:ascii="Times New Roman" w:hAnsi="Times New Roman" w:cs="Times New Roman"/>
                <w:b/>
                <w:sz w:val="18"/>
                <w:szCs w:val="18"/>
              </w:rPr>
              <w:t>Sajid</w:t>
            </w:r>
            <w:proofErr w:type="spellEnd"/>
            <w:r w:rsidRPr="00DA54CD">
              <w:rPr>
                <w:rFonts w:ascii="Times New Roman" w:hAnsi="Times New Roman" w:cs="Times New Roman"/>
                <w:b/>
                <w:sz w:val="18"/>
                <w:szCs w:val="18"/>
              </w:rPr>
              <w:t xml:space="preserve"> Mahmood</w:t>
            </w:r>
          </w:p>
        </w:tc>
        <w:tc>
          <w:tcPr>
            <w:tcW w:w="1665" w:type="dxa"/>
          </w:tcPr>
          <w:p w:rsidR="00E60BF9" w:rsidRPr="00DA54CD" w:rsidRDefault="00E60BF9" w:rsidP="003A5006">
            <w:pPr>
              <w:rPr>
                <w:rFonts w:ascii="Times New Roman" w:hAnsi="Times New Roman" w:cs="Times New Roman"/>
                <w:b/>
                <w:sz w:val="18"/>
                <w:szCs w:val="18"/>
              </w:rPr>
            </w:pPr>
            <w:proofErr w:type="spellStart"/>
            <w:r w:rsidRPr="00DA54CD">
              <w:rPr>
                <w:rFonts w:ascii="Times New Roman" w:hAnsi="Times New Roman" w:cs="Times New Roman"/>
                <w:b/>
                <w:sz w:val="18"/>
                <w:szCs w:val="18"/>
              </w:rPr>
              <w:t>Bakht</w:t>
            </w:r>
            <w:proofErr w:type="spellEnd"/>
            <w:r w:rsidRPr="00DA54CD">
              <w:rPr>
                <w:rFonts w:ascii="Times New Roman" w:hAnsi="Times New Roman" w:cs="Times New Roman"/>
                <w:b/>
                <w:sz w:val="18"/>
                <w:szCs w:val="18"/>
              </w:rPr>
              <w:t xml:space="preserve"> </w:t>
            </w:r>
            <w:proofErr w:type="spellStart"/>
            <w:r w:rsidRPr="00DA54CD">
              <w:rPr>
                <w:rFonts w:ascii="Times New Roman" w:hAnsi="Times New Roman" w:cs="Times New Roman"/>
                <w:b/>
                <w:sz w:val="18"/>
                <w:szCs w:val="18"/>
              </w:rPr>
              <w:t>Ramand</w:t>
            </w:r>
            <w:proofErr w:type="spellEnd"/>
          </w:p>
        </w:tc>
        <w:tc>
          <w:tcPr>
            <w:tcW w:w="1476"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MA Social Work</w:t>
            </w:r>
          </w:p>
        </w:tc>
        <w:tc>
          <w:tcPr>
            <w:tcW w:w="1104"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67.8</w:t>
            </w:r>
          </w:p>
        </w:tc>
        <w:tc>
          <w:tcPr>
            <w:tcW w:w="1143" w:type="dxa"/>
          </w:tcPr>
          <w:p w:rsidR="00E60BF9" w:rsidRPr="00DA54CD" w:rsidRDefault="00E60BF9" w:rsidP="00DA54CD">
            <w:pPr>
              <w:pStyle w:val="Heading3"/>
              <w:outlineLvl w:val="2"/>
            </w:pPr>
            <w:r w:rsidRPr="00DA54CD">
              <w:t>Annual</w:t>
            </w:r>
          </w:p>
        </w:tc>
        <w:tc>
          <w:tcPr>
            <w:tcW w:w="1143"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33.9</w:t>
            </w:r>
          </w:p>
        </w:tc>
        <w:tc>
          <w:tcPr>
            <w:tcW w:w="1167"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21.5</w:t>
            </w:r>
          </w:p>
        </w:tc>
        <w:tc>
          <w:tcPr>
            <w:tcW w:w="1286"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55.4</w:t>
            </w:r>
          </w:p>
        </w:tc>
        <w:tc>
          <w:tcPr>
            <w:tcW w:w="1091"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5</w:t>
            </w:r>
          </w:p>
        </w:tc>
        <w:tc>
          <w:tcPr>
            <w:tcW w:w="1091" w:type="dxa"/>
          </w:tcPr>
          <w:p w:rsidR="00E60BF9" w:rsidRPr="00DA54CD" w:rsidRDefault="00E60BF9" w:rsidP="003A5006">
            <w:pPr>
              <w:jc w:val="both"/>
              <w:rPr>
                <w:rFonts w:ascii="Times New Roman" w:hAnsi="Times New Roman" w:cs="Times New Roman"/>
                <w:b/>
                <w:sz w:val="18"/>
                <w:szCs w:val="18"/>
              </w:rPr>
            </w:pPr>
            <w:r w:rsidRPr="00DA54CD">
              <w:rPr>
                <w:rFonts w:ascii="Times New Roman" w:hAnsi="Times New Roman" w:cs="Times New Roman"/>
                <w:b/>
                <w:sz w:val="18"/>
                <w:szCs w:val="18"/>
              </w:rPr>
              <w:t>60.4</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Salman Khan</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Amin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Sociology</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76</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68.4</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34.2</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54.2</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59.9</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Abid</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Ullah</w:t>
            </w:r>
            <w:proofErr w:type="spellEnd"/>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Nawaz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Pol/Science</w:t>
            </w:r>
          </w:p>
          <w:p w:rsidR="00E60BF9" w:rsidRPr="00EC0258" w:rsidRDefault="00E60BF9" w:rsidP="003A5006">
            <w:pPr>
              <w:jc w:val="both"/>
              <w:rPr>
                <w:rFonts w:ascii="Times New Roman" w:hAnsi="Times New Roman" w:cs="Times New Roman"/>
                <w:sz w:val="18"/>
                <w:szCs w:val="18"/>
              </w:rPr>
            </w:pP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75</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67.5</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33.75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53.75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59.75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Riaz</w:t>
            </w:r>
            <w:proofErr w:type="spellEnd"/>
            <w:r w:rsidRPr="00EC0258">
              <w:rPr>
                <w:rFonts w:ascii="Times New Roman" w:hAnsi="Times New Roman" w:cs="Times New Roman"/>
                <w:sz w:val="18"/>
                <w:szCs w:val="18"/>
              </w:rPr>
              <w:t xml:space="preserve"> Ahmad </w:t>
            </w:r>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Wali</w:t>
            </w:r>
            <w:proofErr w:type="spellEnd"/>
            <w:r w:rsidRPr="00EC0258">
              <w:rPr>
                <w:rFonts w:ascii="Times New Roman" w:hAnsi="Times New Roman" w:cs="Times New Roman"/>
                <w:sz w:val="18"/>
                <w:szCs w:val="18"/>
              </w:rPr>
              <w:t xml:space="preserve"> Muhammad</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Politics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75.61</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68.04</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34.02</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54.02</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59.32</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Qazi</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Bismillah</w:t>
            </w:r>
            <w:proofErr w:type="spellEnd"/>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Qazi</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Imdadullah</w:t>
            </w:r>
            <w:proofErr w:type="spellEnd"/>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Pol/Science</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70</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4</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59</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Amjad</w:t>
            </w:r>
            <w:proofErr w:type="spellEnd"/>
            <w:r w:rsidRPr="00EC0258">
              <w:rPr>
                <w:rFonts w:ascii="Times New Roman" w:hAnsi="Times New Roman" w:cs="Times New Roman"/>
                <w:sz w:val="18"/>
                <w:szCs w:val="18"/>
              </w:rPr>
              <w:t xml:space="preserve"> Hussain </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Aslam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English</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56</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28</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24</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52</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59</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Anwar</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Amir Muhammad</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62.7</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31.35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22</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53.35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58.65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Niaz</w:t>
            </w:r>
            <w:proofErr w:type="spellEnd"/>
            <w:r w:rsidRPr="00EC0258">
              <w:rPr>
                <w:rFonts w:ascii="Times New Roman" w:hAnsi="Times New Roman" w:cs="Times New Roman"/>
                <w:sz w:val="18"/>
                <w:szCs w:val="18"/>
              </w:rPr>
              <w:t xml:space="preserve"> Muhammad</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Said Ahmad</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63</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31.5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23</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54.5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4</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58.5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Zuhaib</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Ullah</w:t>
            </w:r>
            <w:proofErr w:type="spellEnd"/>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Abdul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MSC Economics</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66</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33</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20.5</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58.5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Taimour</w:t>
            </w:r>
            <w:proofErr w:type="spellEnd"/>
            <w:r w:rsidRPr="00EC0258">
              <w:rPr>
                <w:rFonts w:ascii="Times New Roman" w:hAnsi="Times New Roman" w:cs="Times New Roman"/>
                <w:sz w:val="18"/>
                <w:szCs w:val="18"/>
              </w:rPr>
              <w:t xml:space="preserve"> Khan </w:t>
            </w:r>
            <w:proofErr w:type="spellStart"/>
            <w:r w:rsidRPr="00EC0258">
              <w:rPr>
                <w:rFonts w:ascii="Times New Roman" w:hAnsi="Times New Roman" w:cs="Times New Roman"/>
                <w:sz w:val="18"/>
                <w:szCs w:val="18"/>
              </w:rPr>
              <w:t>Jadoon</w:t>
            </w:r>
            <w:proofErr w:type="spellEnd"/>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Kamran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 xml:space="preserve">MSc </w:t>
            </w:r>
            <w:r w:rsidR="00EC3C45" w:rsidRPr="00EC0258">
              <w:rPr>
                <w:rFonts w:ascii="Times New Roman" w:hAnsi="Times New Roman" w:cs="Times New Roman"/>
                <w:sz w:val="18"/>
                <w:szCs w:val="18"/>
              </w:rPr>
              <w:t>Defense</w:t>
            </w:r>
            <w:r w:rsidRPr="00EC0258">
              <w:rPr>
                <w:rFonts w:ascii="Times New Roman" w:hAnsi="Times New Roman" w:cs="Times New Roman"/>
                <w:sz w:val="18"/>
                <w:szCs w:val="18"/>
              </w:rPr>
              <w:t xml:space="preserve"> &amp; Strategic Studies</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69.3</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62.37</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31.18</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21</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52.18</w:t>
            </w:r>
          </w:p>
        </w:tc>
        <w:tc>
          <w:tcPr>
            <w:tcW w:w="1091" w:type="dxa"/>
          </w:tcPr>
          <w:p w:rsidR="00E60BF9" w:rsidRPr="00EC0258" w:rsidRDefault="00E60BF9" w:rsidP="003A5006">
            <w:pPr>
              <w:jc w:val="both"/>
              <w:rPr>
                <w:rFonts w:ascii="Times New Roman" w:hAnsi="Times New Roman" w:cs="Times New Roman"/>
                <w:sz w:val="18"/>
                <w:szCs w:val="18"/>
              </w:rPr>
            </w:pPr>
            <w:r>
              <w:rPr>
                <w:rFonts w:ascii="Times New Roman" w:hAnsi="Times New Roman" w:cs="Times New Roman"/>
                <w:sz w:val="18"/>
                <w:szCs w:val="18"/>
              </w:rPr>
              <w:t>6</w:t>
            </w:r>
          </w:p>
        </w:tc>
        <w:tc>
          <w:tcPr>
            <w:tcW w:w="1091" w:type="dxa"/>
          </w:tcPr>
          <w:p w:rsidR="00E60BF9" w:rsidRPr="00EC0258" w:rsidRDefault="00E60BF9" w:rsidP="003A5006">
            <w:pPr>
              <w:jc w:val="both"/>
              <w:rPr>
                <w:rFonts w:ascii="Times New Roman" w:hAnsi="Times New Roman" w:cs="Times New Roman"/>
                <w:sz w:val="18"/>
                <w:szCs w:val="18"/>
              </w:rPr>
            </w:pPr>
            <w:r>
              <w:rPr>
                <w:rFonts w:ascii="Times New Roman" w:hAnsi="Times New Roman" w:cs="Times New Roman"/>
                <w:sz w:val="18"/>
                <w:szCs w:val="18"/>
              </w:rPr>
              <w:t>58</w:t>
            </w:r>
            <w:r w:rsidRPr="00EC0258">
              <w:rPr>
                <w:rFonts w:ascii="Times New Roman" w:hAnsi="Times New Roman" w:cs="Times New Roman"/>
                <w:sz w:val="18"/>
                <w:szCs w:val="18"/>
              </w:rPr>
              <w:t>.18</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Salman Farooq</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Farooq</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51.1</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25.55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25.5</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51.05</w:t>
            </w:r>
          </w:p>
        </w:tc>
        <w:tc>
          <w:tcPr>
            <w:tcW w:w="1091" w:type="dxa"/>
          </w:tcPr>
          <w:p w:rsidR="00E60BF9" w:rsidRPr="00EC0258" w:rsidRDefault="00E60BF9" w:rsidP="003A5006">
            <w:pPr>
              <w:jc w:val="both"/>
              <w:rPr>
                <w:rFonts w:ascii="Times New Roman" w:hAnsi="Times New Roman" w:cs="Times New Roman"/>
                <w:sz w:val="18"/>
                <w:szCs w:val="18"/>
              </w:rPr>
            </w:pPr>
            <w:r>
              <w:rPr>
                <w:rFonts w:ascii="Times New Roman" w:hAnsi="Times New Roman" w:cs="Times New Roman"/>
                <w:sz w:val="18"/>
                <w:szCs w:val="18"/>
              </w:rPr>
              <w:t>7</w:t>
            </w:r>
          </w:p>
        </w:tc>
        <w:tc>
          <w:tcPr>
            <w:tcW w:w="1091" w:type="dxa"/>
          </w:tcPr>
          <w:p w:rsidR="00E60BF9" w:rsidRPr="00EC0258" w:rsidRDefault="00E60BF9" w:rsidP="003A5006">
            <w:pPr>
              <w:jc w:val="both"/>
              <w:rPr>
                <w:rFonts w:ascii="Times New Roman" w:hAnsi="Times New Roman" w:cs="Times New Roman"/>
                <w:sz w:val="18"/>
                <w:szCs w:val="18"/>
              </w:rPr>
            </w:pPr>
            <w:r>
              <w:rPr>
                <w:rFonts w:ascii="Times New Roman" w:hAnsi="Times New Roman" w:cs="Times New Roman"/>
                <w:sz w:val="18"/>
                <w:szCs w:val="18"/>
              </w:rPr>
              <w:t>58</w:t>
            </w:r>
            <w:r w:rsidRPr="00EC0258">
              <w:rPr>
                <w:rFonts w:ascii="Times New Roman" w:hAnsi="Times New Roman" w:cs="Times New Roman"/>
                <w:sz w:val="18"/>
                <w:szCs w:val="18"/>
              </w:rPr>
              <w:t>.05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Usmanullah</w:t>
            </w:r>
            <w:proofErr w:type="spellEnd"/>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 xml:space="preserve">Haji </w:t>
            </w:r>
            <w:proofErr w:type="spellStart"/>
            <w:r w:rsidRPr="00EC0258">
              <w:rPr>
                <w:rFonts w:ascii="Times New Roman" w:hAnsi="Times New Roman" w:cs="Times New Roman"/>
                <w:sz w:val="18"/>
                <w:szCs w:val="18"/>
              </w:rPr>
              <w:t>Zar</w:t>
            </w:r>
            <w:proofErr w:type="spellEnd"/>
            <w:r w:rsidRPr="00EC0258">
              <w:rPr>
                <w:rFonts w:ascii="Times New Roman" w:hAnsi="Times New Roman" w:cs="Times New Roman"/>
                <w:sz w:val="18"/>
                <w:szCs w:val="18"/>
              </w:rPr>
              <w:t xml:space="preserve"> Muhammad</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Social Work</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73</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65.7</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32.85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21</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53.85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57.55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Siddiq</w:t>
            </w:r>
            <w:proofErr w:type="spellEnd"/>
            <w:r w:rsidRPr="00EC0258">
              <w:rPr>
                <w:rFonts w:ascii="Times New Roman" w:hAnsi="Times New Roman" w:cs="Times New Roman"/>
                <w:sz w:val="18"/>
                <w:szCs w:val="18"/>
              </w:rPr>
              <w:t xml:space="preserve"> ur </w:t>
            </w:r>
            <w:proofErr w:type="spellStart"/>
            <w:r w:rsidRPr="00EC0258">
              <w:rPr>
                <w:rFonts w:ascii="Times New Roman" w:hAnsi="Times New Roman" w:cs="Times New Roman"/>
                <w:sz w:val="18"/>
                <w:szCs w:val="18"/>
              </w:rPr>
              <w:t>Rehman</w:t>
            </w:r>
            <w:proofErr w:type="spellEnd"/>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Dilawar</w:t>
            </w:r>
            <w:proofErr w:type="spellEnd"/>
            <w:r w:rsidRPr="00EC0258">
              <w:rPr>
                <w:rFonts w:ascii="Times New Roman" w:hAnsi="Times New Roman" w:cs="Times New Roman"/>
                <w:sz w:val="18"/>
                <w:szCs w:val="18"/>
              </w:rPr>
              <w:t xml:space="preserve">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Pol/Science</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62</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31</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51</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57</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 xml:space="preserve">Ghani </w:t>
            </w:r>
            <w:proofErr w:type="spellStart"/>
            <w:r w:rsidRPr="00EC0258">
              <w:rPr>
                <w:rFonts w:ascii="Times New Roman" w:hAnsi="Times New Roman" w:cs="Times New Roman"/>
                <w:sz w:val="18"/>
                <w:szCs w:val="18"/>
              </w:rPr>
              <w:t>Rehman</w:t>
            </w:r>
            <w:proofErr w:type="spellEnd"/>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Hazrat</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Nabi</w:t>
            </w:r>
            <w:proofErr w:type="spellEnd"/>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52</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26</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26</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52</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4.7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56.7</w:t>
            </w:r>
          </w:p>
        </w:tc>
      </w:tr>
      <w:tr w:rsidR="00AE04B7" w:rsidRPr="00EC0258" w:rsidTr="000E7F16">
        <w:tc>
          <w:tcPr>
            <w:tcW w:w="720" w:type="dxa"/>
            <w:vAlign w:val="center"/>
          </w:tcPr>
          <w:p w:rsidR="00AE04B7" w:rsidRPr="00EC0258" w:rsidRDefault="00AE04B7" w:rsidP="00AE04B7">
            <w:pPr>
              <w:pStyle w:val="ListParagraph"/>
              <w:numPr>
                <w:ilvl w:val="0"/>
                <w:numId w:val="1"/>
              </w:numPr>
              <w:rPr>
                <w:rFonts w:ascii="Times New Roman" w:hAnsi="Times New Roman" w:cs="Times New Roman"/>
                <w:b/>
                <w:sz w:val="18"/>
                <w:szCs w:val="18"/>
              </w:rPr>
            </w:pPr>
          </w:p>
        </w:tc>
        <w:tc>
          <w:tcPr>
            <w:tcW w:w="2262" w:type="dxa"/>
          </w:tcPr>
          <w:p w:rsidR="00AE04B7" w:rsidRPr="00EC0258" w:rsidRDefault="00AE04B7" w:rsidP="00AE04B7">
            <w:pPr>
              <w:rPr>
                <w:rFonts w:ascii="Times New Roman" w:hAnsi="Times New Roman" w:cs="Times New Roman"/>
                <w:sz w:val="18"/>
                <w:szCs w:val="18"/>
              </w:rPr>
            </w:pPr>
            <w:proofErr w:type="spellStart"/>
            <w:r>
              <w:rPr>
                <w:rFonts w:ascii="Times New Roman" w:hAnsi="Times New Roman" w:cs="Times New Roman"/>
                <w:sz w:val="18"/>
                <w:szCs w:val="18"/>
              </w:rPr>
              <w:t>Irafanullah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Afridi</w:t>
            </w:r>
            <w:proofErr w:type="spellEnd"/>
          </w:p>
        </w:tc>
        <w:tc>
          <w:tcPr>
            <w:tcW w:w="1665" w:type="dxa"/>
          </w:tcPr>
          <w:p w:rsidR="00AE04B7" w:rsidRPr="00EC0258" w:rsidRDefault="009C7C45" w:rsidP="00AE04B7">
            <w:pPr>
              <w:rPr>
                <w:rFonts w:ascii="Times New Roman" w:hAnsi="Times New Roman" w:cs="Times New Roman"/>
                <w:sz w:val="18"/>
                <w:szCs w:val="18"/>
              </w:rPr>
            </w:pPr>
            <w:proofErr w:type="spellStart"/>
            <w:r>
              <w:rPr>
                <w:rFonts w:ascii="Times New Roman" w:hAnsi="Times New Roman" w:cs="Times New Roman"/>
                <w:sz w:val="18"/>
                <w:szCs w:val="18"/>
              </w:rPr>
              <w:t>Nasurallah</w:t>
            </w:r>
            <w:proofErr w:type="spellEnd"/>
            <w:r>
              <w:rPr>
                <w:rFonts w:ascii="Times New Roman" w:hAnsi="Times New Roman" w:cs="Times New Roman"/>
                <w:sz w:val="18"/>
                <w:szCs w:val="18"/>
              </w:rPr>
              <w:t xml:space="preserve"> Jan</w:t>
            </w:r>
          </w:p>
        </w:tc>
        <w:tc>
          <w:tcPr>
            <w:tcW w:w="1476"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BS IR</w:t>
            </w:r>
          </w:p>
        </w:tc>
        <w:tc>
          <w:tcPr>
            <w:tcW w:w="1104"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71</w:t>
            </w:r>
          </w:p>
        </w:tc>
        <w:tc>
          <w:tcPr>
            <w:tcW w:w="1143"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63.9</w:t>
            </w:r>
          </w:p>
        </w:tc>
        <w:tc>
          <w:tcPr>
            <w:tcW w:w="1143"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31.95</w:t>
            </w:r>
          </w:p>
        </w:tc>
        <w:tc>
          <w:tcPr>
            <w:tcW w:w="1167"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20.5</w:t>
            </w:r>
          </w:p>
        </w:tc>
        <w:tc>
          <w:tcPr>
            <w:tcW w:w="1286"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52.45</w:t>
            </w:r>
          </w:p>
        </w:tc>
        <w:tc>
          <w:tcPr>
            <w:tcW w:w="1091"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4.2</w:t>
            </w:r>
          </w:p>
        </w:tc>
        <w:tc>
          <w:tcPr>
            <w:tcW w:w="1091" w:type="dxa"/>
          </w:tcPr>
          <w:p w:rsidR="00AE04B7" w:rsidRPr="00EC0258" w:rsidRDefault="00AE04B7" w:rsidP="00AE04B7">
            <w:pPr>
              <w:jc w:val="both"/>
              <w:rPr>
                <w:rFonts w:ascii="Times New Roman" w:hAnsi="Times New Roman" w:cs="Times New Roman"/>
                <w:sz w:val="18"/>
                <w:szCs w:val="18"/>
              </w:rPr>
            </w:pPr>
            <w:r>
              <w:rPr>
                <w:rFonts w:ascii="Times New Roman" w:hAnsi="Times New Roman" w:cs="Times New Roman"/>
                <w:sz w:val="18"/>
                <w:szCs w:val="18"/>
              </w:rPr>
              <w:t>56.65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DA54CD" w:rsidRDefault="00E60BF9" w:rsidP="003A5006">
            <w:pPr>
              <w:rPr>
                <w:rFonts w:ascii="Times New Roman" w:hAnsi="Times New Roman" w:cs="Times New Roman"/>
                <w:sz w:val="18"/>
                <w:szCs w:val="18"/>
              </w:rPr>
            </w:pPr>
            <w:r w:rsidRPr="00DA54CD">
              <w:rPr>
                <w:rFonts w:ascii="Times New Roman" w:hAnsi="Times New Roman" w:cs="Times New Roman"/>
                <w:sz w:val="18"/>
                <w:szCs w:val="18"/>
              </w:rPr>
              <w:t xml:space="preserve">Irfan </w:t>
            </w:r>
            <w:proofErr w:type="spellStart"/>
            <w:r w:rsidRPr="00DA54CD">
              <w:rPr>
                <w:rFonts w:ascii="Times New Roman" w:hAnsi="Times New Roman" w:cs="Times New Roman"/>
                <w:sz w:val="18"/>
                <w:szCs w:val="18"/>
              </w:rPr>
              <w:t>Ullah</w:t>
            </w:r>
            <w:proofErr w:type="spellEnd"/>
          </w:p>
        </w:tc>
        <w:tc>
          <w:tcPr>
            <w:tcW w:w="1665" w:type="dxa"/>
          </w:tcPr>
          <w:p w:rsidR="00E60BF9" w:rsidRPr="00DA54CD" w:rsidRDefault="009C7C45" w:rsidP="003A5006">
            <w:pPr>
              <w:rPr>
                <w:rFonts w:ascii="Times New Roman" w:hAnsi="Times New Roman" w:cs="Times New Roman"/>
                <w:sz w:val="18"/>
                <w:szCs w:val="18"/>
              </w:rPr>
            </w:pPr>
            <w:r>
              <w:rPr>
                <w:rFonts w:ascii="Times New Roman" w:hAnsi="Times New Roman" w:cs="Times New Roman"/>
                <w:sz w:val="18"/>
                <w:szCs w:val="18"/>
              </w:rPr>
              <w:t xml:space="preserve">Mir </w:t>
            </w:r>
            <w:proofErr w:type="spellStart"/>
            <w:r>
              <w:rPr>
                <w:rFonts w:ascii="Times New Roman" w:hAnsi="Times New Roman" w:cs="Times New Roman"/>
                <w:sz w:val="18"/>
                <w:szCs w:val="18"/>
              </w:rPr>
              <w:t>Qalam</w:t>
            </w:r>
            <w:proofErr w:type="spellEnd"/>
            <w:r>
              <w:rPr>
                <w:rFonts w:ascii="Times New Roman" w:hAnsi="Times New Roman" w:cs="Times New Roman"/>
                <w:sz w:val="18"/>
                <w:szCs w:val="18"/>
              </w:rPr>
              <w:t xml:space="preserve"> Khan</w:t>
            </w:r>
          </w:p>
        </w:tc>
        <w:tc>
          <w:tcPr>
            <w:tcW w:w="1476" w:type="dxa"/>
          </w:tcPr>
          <w:p w:rsidR="00E60BF9" w:rsidRPr="00DA54CD" w:rsidRDefault="009C7C45" w:rsidP="003A5006">
            <w:pPr>
              <w:jc w:val="both"/>
              <w:rPr>
                <w:rFonts w:ascii="Times New Roman" w:hAnsi="Times New Roman" w:cs="Times New Roman"/>
                <w:sz w:val="18"/>
                <w:szCs w:val="18"/>
              </w:rPr>
            </w:pPr>
            <w:r>
              <w:rPr>
                <w:rFonts w:ascii="Times New Roman" w:hAnsi="Times New Roman" w:cs="Times New Roman"/>
                <w:sz w:val="18"/>
                <w:szCs w:val="18"/>
              </w:rPr>
              <w:t>MLS</w:t>
            </w:r>
          </w:p>
          <w:p w:rsidR="00E60BF9" w:rsidRPr="00DA54CD" w:rsidRDefault="00E60BF9" w:rsidP="003A5006">
            <w:pPr>
              <w:jc w:val="both"/>
              <w:rPr>
                <w:rFonts w:ascii="Times New Roman" w:hAnsi="Times New Roman" w:cs="Times New Roman"/>
                <w:sz w:val="18"/>
                <w:szCs w:val="18"/>
              </w:rPr>
            </w:pPr>
          </w:p>
        </w:tc>
        <w:tc>
          <w:tcPr>
            <w:tcW w:w="1104"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62</w:t>
            </w:r>
          </w:p>
        </w:tc>
        <w:tc>
          <w:tcPr>
            <w:tcW w:w="1143" w:type="dxa"/>
          </w:tcPr>
          <w:p w:rsidR="00E60BF9" w:rsidRPr="00DA54CD" w:rsidRDefault="00E60BF9" w:rsidP="003A5006">
            <w:pPr>
              <w:jc w:val="both"/>
              <w:rPr>
                <w:rFonts w:ascii="Times New Roman" w:hAnsi="Times New Roman" w:cs="Times New Roman"/>
                <w:sz w:val="18"/>
                <w:szCs w:val="18"/>
              </w:rPr>
            </w:pPr>
            <w:bookmarkStart w:id="0" w:name="_GoBack"/>
            <w:bookmarkEnd w:id="0"/>
            <w:r w:rsidRPr="00DA54CD">
              <w:rPr>
                <w:rFonts w:ascii="Times New Roman" w:hAnsi="Times New Roman" w:cs="Times New Roman"/>
                <w:sz w:val="18"/>
                <w:szCs w:val="18"/>
              </w:rPr>
              <w:t>Annual</w:t>
            </w:r>
          </w:p>
        </w:tc>
        <w:tc>
          <w:tcPr>
            <w:tcW w:w="1143"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31</w:t>
            </w:r>
          </w:p>
        </w:tc>
        <w:tc>
          <w:tcPr>
            <w:tcW w:w="1167"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20.5</w:t>
            </w:r>
          </w:p>
        </w:tc>
        <w:tc>
          <w:tcPr>
            <w:tcW w:w="1286"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51.5</w:t>
            </w:r>
          </w:p>
        </w:tc>
        <w:tc>
          <w:tcPr>
            <w:tcW w:w="1091"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5</w:t>
            </w:r>
          </w:p>
        </w:tc>
        <w:tc>
          <w:tcPr>
            <w:tcW w:w="1091" w:type="dxa"/>
          </w:tcPr>
          <w:p w:rsidR="00E60BF9" w:rsidRPr="00DA54CD" w:rsidRDefault="00E60BF9" w:rsidP="003A5006">
            <w:pPr>
              <w:jc w:val="both"/>
              <w:rPr>
                <w:rFonts w:ascii="Times New Roman" w:hAnsi="Times New Roman" w:cs="Times New Roman"/>
                <w:sz w:val="18"/>
                <w:szCs w:val="18"/>
              </w:rPr>
            </w:pPr>
            <w:r w:rsidRPr="00DA54CD">
              <w:rPr>
                <w:rFonts w:ascii="Times New Roman" w:hAnsi="Times New Roman" w:cs="Times New Roman"/>
                <w:sz w:val="18"/>
                <w:szCs w:val="18"/>
              </w:rPr>
              <w:t>56.5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Mujeeb</w:t>
            </w:r>
            <w:proofErr w:type="spellEnd"/>
            <w:r w:rsidRPr="00EC0258">
              <w:rPr>
                <w:rFonts w:ascii="Times New Roman" w:hAnsi="Times New Roman" w:cs="Times New Roman"/>
                <w:sz w:val="18"/>
                <w:szCs w:val="18"/>
              </w:rPr>
              <w:t xml:space="preserve"> ur </w:t>
            </w:r>
            <w:proofErr w:type="spellStart"/>
            <w:r w:rsidRPr="00EC0258">
              <w:rPr>
                <w:rFonts w:ascii="Times New Roman" w:hAnsi="Times New Roman" w:cs="Times New Roman"/>
                <w:sz w:val="18"/>
                <w:szCs w:val="18"/>
              </w:rPr>
              <w:t>Rehman</w:t>
            </w:r>
            <w:proofErr w:type="spellEnd"/>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Abdur</w:t>
            </w:r>
            <w:proofErr w:type="spellEnd"/>
            <w:r w:rsidRPr="00EC0258">
              <w:rPr>
                <w:rFonts w:ascii="Times New Roman" w:hAnsi="Times New Roman" w:cs="Times New Roman"/>
                <w:sz w:val="18"/>
                <w:szCs w:val="18"/>
              </w:rPr>
              <w:t xml:space="preserve"> </w:t>
            </w:r>
            <w:proofErr w:type="spellStart"/>
            <w:r w:rsidRPr="00EC0258">
              <w:rPr>
                <w:rFonts w:ascii="Times New Roman" w:hAnsi="Times New Roman" w:cs="Times New Roman"/>
                <w:sz w:val="18"/>
                <w:szCs w:val="18"/>
              </w:rPr>
              <w:t>Rehman</w:t>
            </w:r>
            <w:proofErr w:type="spellEnd"/>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63</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31.5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51.5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56.5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Asif</w:t>
            </w:r>
          </w:p>
        </w:tc>
        <w:tc>
          <w:tcPr>
            <w:tcW w:w="1665" w:type="dxa"/>
          </w:tcPr>
          <w:p w:rsidR="00E60BF9" w:rsidRPr="00EC0258" w:rsidRDefault="00E60BF9" w:rsidP="003A5006">
            <w:pPr>
              <w:rPr>
                <w:rFonts w:ascii="Times New Roman" w:hAnsi="Times New Roman" w:cs="Times New Roman"/>
                <w:sz w:val="18"/>
                <w:szCs w:val="18"/>
              </w:rPr>
            </w:pPr>
            <w:proofErr w:type="spellStart"/>
            <w:r w:rsidRPr="00EC0258">
              <w:rPr>
                <w:rFonts w:ascii="Times New Roman" w:hAnsi="Times New Roman" w:cs="Times New Roman"/>
                <w:sz w:val="18"/>
                <w:szCs w:val="18"/>
              </w:rPr>
              <w:t>Sarbiland</w:t>
            </w:r>
            <w:proofErr w:type="spellEnd"/>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Pol/Science</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68</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61.2</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30.6</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50.6</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56.3</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Junaid Ali Khan</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Sultan Ali Khan</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BS Development Studies</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65</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58.5</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29.25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20.5</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49.75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6.3</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56.05</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Shah Wazir</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Muhammad Afzal</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IR</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52.2</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26.1</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23</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49.1</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6.7</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55.8</w:t>
            </w:r>
          </w:p>
        </w:tc>
      </w:tr>
      <w:tr w:rsidR="00E60BF9" w:rsidRPr="00EC0258" w:rsidTr="000E7F16">
        <w:tc>
          <w:tcPr>
            <w:tcW w:w="720" w:type="dxa"/>
            <w:vAlign w:val="center"/>
          </w:tcPr>
          <w:p w:rsidR="00E60BF9" w:rsidRPr="00EC0258" w:rsidRDefault="00E60BF9" w:rsidP="00593CEF">
            <w:pPr>
              <w:pStyle w:val="ListParagraph"/>
              <w:numPr>
                <w:ilvl w:val="0"/>
                <w:numId w:val="1"/>
              </w:numPr>
              <w:rPr>
                <w:rFonts w:ascii="Times New Roman" w:hAnsi="Times New Roman" w:cs="Times New Roman"/>
                <w:b/>
                <w:sz w:val="18"/>
                <w:szCs w:val="18"/>
              </w:rPr>
            </w:pPr>
          </w:p>
        </w:tc>
        <w:tc>
          <w:tcPr>
            <w:tcW w:w="2262"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Syed Jamal Shah</w:t>
            </w:r>
          </w:p>
        </w:tc>
        <w:tc>
          <w:tcPr>
            <w:tcW w:w="1665" w:type="dxa"/>
          </w:tcPr>
          <w:p w:rsidR="00E60BF9" w:rsidRPr="00EC0258" w:rsidRDefault="00E60BF9" w:rsidP="003A5006">
            <w:pPr>
              <w:rPr>
                <w:rFonts w:ascii="Times New Roman" w:hAnsi="Times New Roman" w:cs="Times New Roman"/>
                <w:sz w:val="18"/>
                <w:szCs w:val="18"/>
              </w:rPr>
            </w:pPr>
            <w:r w:rsidRPr="00EC0258">
              <w:rPr>
                <w:rFonts w:ascii="Times New Roman" w:hAnsi="Times New Roman" w:cs="Times New Roman"/>
                <w:sz w:val="18"/>
                <w:szCs w:val="18"/>
              </w:rPr>
              <w:t>Syed Bukhari Shah</w:t>
            </w:r>
          </w:p>
        </w:tc>
        <w:tc>
          <w:tcPr>
            <w:tcW w:w="147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MA Pol/Science</w:t>
            </w:r>
          </w:p>
        </w:tc>
        <w:tc>
          <w:tcPr>
            <w:tcW w:w="1104"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51</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Annual</w:t>
            </w:r>
          </w:p>
        </w:tc>
        <w:tc>
          <w:tcPr>
            <w:tcW w:w="1143"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25.5</w:t>
            </w:r>
          </w:p>
        </w:tc>
        <w:tc>
          <w:tcPr>
            <w:tcW w:w="1167"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24.5</w:t>
            </w:r>
          </w:p>
        </w:tc>
        <w:tc>
          <w:tcPr>
            <w:tcW w:w="1286"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50</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w:t>
            </w:r>
          </w:p>
        </w:tc>
        <w:tc>
          <w:tcPr>
            <w:tcW w:w="1091" w:type="dxa"/>
          </w:tcPr>
          <w:p w:rsidR="00E60BF9" w:rsidRPr="00EC0258" w:rsidRDefault="00E60BF9" w:rsidP="003A5006">
            <w:pPr>
              <w:jc w:val="both"/>
              <w:rPr>
                <w:rFonts w:ascii="Times New Roman" w:hAnsi="Times New Roman" w:cs="Times New Roman"/>
                <w:sz w:val="18"/>
                <w:szCs w:val="18"/>
              </w:rPr>
            </w:pPr>
            <w:r w:rsidRPr="00EC0258">
              <w:rPr>
                <w:rFonts w:ascii="Times New Roman" w:hAnsi="Times New Roman" w:cs="Times New Roman"/>
                <w:sz w:val="18"/>
                <w:szCs w:val="18"/>
              </w:rPr>
              <w:t>55</w:t>
            </w:r>
          </w:p>
        </w:tc>
      </w:tr>
    </w:tbl>
    <w:p w:rsidR="00C15265" w:rsidRDefault="00C15265"/>
    <w:p w:rsidR="00ED7B95" w:rsidRDefault="00A67D54">
      <w:r w:rsidRPr="00C15265">
        <w:rPr>
          <w:b/>
        </w:rPr>
        <w:t>Note:</w:t>
      </w:r>
      <w:r>
        <w:tab/>
        <w:t xml:space="preserve">The result is only for the purpose of provisional admissions. The candidates falling in top 15 are directed to deposit their admission fee in university accounts on or before March 04, 2016. The candidates having 60% and above score are in waiting and will be given chance if any seat remained vacant till March 11, 2016 due to any reason. </w:t>
      </w:r>
    </w:p>
    <w:p w:rsidR="00355E17" w:rsidRDefault="00355E17">
      <w:r>
        <w:rPr>
          <w:noProof/>
        </w:rPr>
        <w:drawing>
          <wp:anchor distT="0" distB="0" distL="114300" distR="114300" simplePos="0" relativeHeight="251660288" behindDoc="1" locked="0" layoutInCell="1" allowOverlap="1" wp14:anchorId="46A7ECFB" wp14:editId="333B3F63">
            <wp:simplePos x="0" y="0"/>
            <wp:positionH relativeFrom="column">
              <wp:posOffset>-95250</wp:posOffset>
            </wp:positionH>
            <wp:positionV relativeFrom="paragraph">
              <wp:posOffset>50165</wp:posOffset>
            </wp:positionV>
            <wp:extent cx="800100" cy="762000"/>
            <wp:effectExtent l="0" t="0" r="0" b="0"/>
            <wp:wrapNone/>
            <wp:docPr id="3" name="Picture 3" descr="D:\Desktop data May 29, 2015\Desktop\Jamil Ahmad Digita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 data May 29, 2015\Desktop\Jamil Ahmad Digital 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E17" w:rsidRDefault="00355E17"/>
    <w:p w:rsidR="00355E17" w:rsidRDefault="00355E17" w:rsidP="00355E17">
      <w:pPr>
        <w:spacing w:after="0" w:line="240" w:lineRule="auto"/>
      </w:pPr>
      <w:r>
        <w:t>(Dr. Jamil Ahmad)</w:t>
      </w:r>
    </w:p>
    <w:p w:rsidR="00355E17" w:rsidRDefault="00355E17" w:rsidP="00355E17">
      <w:pPr>
        <w:spacing w:after="0" w:line="240" w:lineRule="auto"/>
      </w:pPr>
      <w:r>
        <w:t>Director</w:t>
      </w:r>
    </w:p>
    <w:p w:rsidR="00355E17" w:rsidRDefault="00355E17" w:rsidP="00355E17">
      <w:pPr>
        <w:spacing w:after="0" w:line="240" w:lineRule="auto"/>
      </w:pPr>
      <w:r>
        <w:t>IPCS, University of Peshawar</w:t>
      </w:r>
    </w:p>
    <w:sectPr w:rsidR="00355E17" w:rsidSect="000276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46BDE"/>
    <w:multiLevelType w:val="hybridMultilevel"/>
    <w:tmpl w:val="CC72A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A9"/>
    <w:rsid w:val="00090011"/>
    <w:rsid w:val="000E7F16"/>
    <w:rsid w:val="001B25A0"/>
    <w:rsid w:val="002C1435"/>
    <w:rsid w:val="002E20A0"/>
    <w:rsid w:val="00355E17"/>
    <w:rsid w:val="004B6C37"/>
    <w:rsid w:val="004F3B3D"/>
    <w:rsid w:val="005827DC"/>
    <w:rsid w:val="00593CEF"/>
    <w:rsid w:val="005E5126"/>
    <w:rsid w:val="006D27DD"/>
    <w:rsid w:val="008842F0"/>
    <w:rsid w:val="009C7C45"/>
    <w:rsid w:val="00A67D54"/>
    <w:rsid w:val="00AE04B7"/>
    <w:rsid w:val="00C15265"/>
    <w:rsid w:val="00C2604B"/>
    <w:rsid w:val="00CF280D"/>
    <w:rsid w:val="00D31AA9"/>
    <w:rsid w:val="00D846B6"/>
    <w:rsid w:val="00DA54CD"/>
    <w:rsid w:val="00DB0E74"/>
    <w:rsid w:val="00DE28E8"/>
    <w:rsid w:val="00E60BF9"/>
    <w:rsid w:val="00EC0258"/>
    <w:rsid w:val="00EC3C45"/>
    <w:rsid w:val="00ED7B95"/>
    <w:rsid w:val="00E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EC71-49F9-489B-B4BE-0F7ABF9C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A9"/>
  </w:style>
  <w:style w:type="paragraph" w:styleId="Heading1">
    <w:name w:val="heading 1"/>
    <w:basedOn w:val="Normal"/>
    <w:next w:val="Normal"/>
    <w:link w:val="Heading1Char"/>
    <w:uiPriority w:val="9"/>
    <w:qFormat/>
    <w:rsid w:val="00593CEF"/>
    <w:pPr>
      <w:keepNext/>
      <w:spacing w:after="0" w:line="240" w:lineRule="auto"/>
      <w:jc w:val="center"/>
      <w:outlineLvl w:val="0"/>
    </w:pPr>
    <w:rPr>
      <w:b/>
      <w:sz w:val="18"/>
      <w:szCs w:val="18"/>
    </w:rPr>
  </w:style>
  <w:style w:type="paragraph" w:styleId="Heading2">
    <w:name w:val="heading 2"/>
    <w:basedOn w:val="Normal"/>
    <w:next w:val="Normal"/>
    <w:link w:val="Heading2Char"/>
    <w:uiPriority w:val="9"/>
    <w:unhideWhenUsed/>
    <w:qFormat/>
    <w:rsid w:val="00EC0258"/>
    <w:pPr>
      <w:keepNext/>
      <w:spacing w:after="0" w:line="240" w:lineRule="auto"/>
      <w:outlineLvl w:val="1"/>
    </w:pPr>
    <w:rPr>
      <w:rFonts w:ascii="Times New Roman" w:hAnsi="Times New Roman" w:cs="Times New Roman"/>
      <w:b/>
      <w:sz w:val="16"/>
      <w:szCs w:val="16"/>
    </w:rPr>
  </w:style>
  <w:style w:type="paragraph" w:styleId="Heading3">
    <w:name w:val="heading 3"/>
    <w:basedOn w:val="Normal"/>
    <w:next w:val="Normal"/>
    <w:link w:val="Heading3Char"/>
    <w:uiPriority w:val="9"/>
    <w:unhideWhenUsed/>
    <w:qFormat/>
    <w:rsid w:val="00EC0258"/>
    <w:pPr>
      <w:keepNext/>
      <w:spacing w:after="0" w:line="240" w:lineRule="auto"/>
      <w:jc w:val="both"/>
      <w:outlineLvl w:val="2"/>
    </w:pPr>
    <w:rPr>
      <w:rFonts w:ascii="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CEF"/>
    <w:pPr>
      <w:ind w:left="720"/>
      <w:contextualSpacing/>
    </w:pPr>
  </w:style>
  <w:style w:type="character" w:customStyle="1" w:styleId="Heading1Char">
    <w:name w:val="Heading 1 Char"/>
    <w:basedOn w:val="DefaultParagraphFont"/>
    <w:link w:val="Heading1"/>
    <w:uiPriority w:val="9"/>
    <w:rsid w:val="00593CEF"/>
    <w:rPr>
      <w:b/>
      <w:sz w:val="18"/>
      <w:szCs w:val="18"/>
    </w:rPr>
  </w:style>
  <w:style w:type="character" w:customStyle="1" w:styleId="Heading2Char">
    <w:name w:val="Heading 2 Char"/>
    <w:basedOn w:val="DefaultParagraphFont"/>
    <w:link w:val="Heading2"/>
    <w:uiPriority w:val="9"/>
    <w:rsid w:val="00EC0258"/>
    <w:rPr>
      <w:rFonts w:ascii="Times New Roman" w:hAnsi="Times New Roman" w:cs="Times New Roman"/>
      <w:b/>
      <w:sz w:val="16"/>
      <w:szCs w:val="16"/>
    </w:rPr>
  </w:style>
  <w:style w:type="character" w:customStyle="1" w:styleId="Heading3Char">
    <w:name w:val="Heading 3 Char"/>
    <w:basedOn w:val="DefaultParagraphFont"/>
    <w:link w:val="Heading3"/>
    <w:uiPriority w:val="9"/>
    <w:rsid w:val="00EC0258"/>
    <w:rPr>
      <w:rFonts w:ascii="Times New Roman" w:hAnsi="Times New Roman" w:cs="Times New Roman"/>
      <w:b/>
      <w:sz w:val="18"/>
      <w:szCs w:val="18"/>
    </w:rPr>
  </w:style>
  <w:style w:type="paragraph" w:styleId="BalloonText">
    <w:name w:val="Balloon Text"/>
    <w:basedOn w:val="Normal"/>
    <w:link w:val="BalloonTextChar"/>
    <w:uiPriority w:val="99"/>
    <w:semiHidden/>
    <w:unhideWhenUsed/>
    <w:rsid w:val="006D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Jamil</dc:creator>
  <cp:lastModifiedBy>Bilal</cp:lastModifiedBy>
  <cp:revision>23</cp:revision>
  <cp:lastPrinted>2016-02-27T21:03:00Z</cp:lastPrinted>
  <dcterms:created xsi:type="dcterms:W3CDTF">2016-02-27T19:42:00Z</dcterms:created>
  <dcterms:modified xsi:type="dcterms:W3CDTF">2016-03-01T11:48:00Z</dcterms:modified>
</cp:coreProperties>
</file>